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9C2D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2D0F" w:rsidRPr="00866020">
              <w:rPr>
                <w:rFonts w:ascii="Arial" w:hAnsi="Arial" w:cs="Arial"/>
                <w:b/>
                <w:color w:val="FF0000"/>
                <w:sz w:val="20"/>
                <w:szCs w:val="20"/>
              </w:rPr>
              <w:t>James Prugh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Pr="009C2D0F" w:rsidRDefault="00E43281" w:rsidP="0048522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Title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D0F" w:rsidRPr="009C2D0F">
              <w:rPr>
                <w:rFonts w:ascii="Arial" w:hAnsi="Arial" w:cs="Arial"/>
                <w:color w:val="FF0000"/>
                <w:sz w:val="20"/>
                <w:szCs w:val="20"/>
              </w:rPr>
              <w:t xml:space="preserve">What is Number Theory </w:t>
            </w:r>
            <w:r w:rsidR="00B812A0">
              <w:rPr>
                <w:rFonts w:ascii="Arial" w:hAnsi="Arial" w:cs="Arial"/>
                <w:color w:val="FF0000"/>
                <w:sz w:val="20"/>
                <w:szCs w:val="20"/>
              </w:rPr>
              <w:t xml:space="preserve">and </w:t>
            </w:r>
            <w:r w:rsidR="009C2D0F" w:rsidRPr="009C2D0F">
              <w:rPr>
                <w:rFonts w:ascii="Arial" w:hAnsi="Arial" w:cs="Arial"/>
                <w:color w:val="FF0000"/>
                <w:sz w:val="20"/>
                <w:szCs w:val="20"/>
              </w:rPr>
              <w:t>why is it important?</w:t>
            </w:r>
          </w:p>
        </w:tc>
        <w:tc>
          <w:tcPr>
            <w:tcW w:w="990" w:type="dxa"/>
            <w:vMerge w:val="restart"/>
          </w:tcPr>
          <w:p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</w:t>
            </w:r>
            <w:r w:rsidR="000812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59" w:type="dxa"/>
            <w:vMerge w:val="restart"/>
          </w:tcPr>
          <w:p w:rsidR="00E43281" w:rsidRPr="00866020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866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02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9C2D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2D0F" w:rsidRPr="009C2D0F">
              <w:rPr>
                <w:rFonts w:ascii="Arial" w:hAnsi="Arial" w:cs="Arial"/>
                <w:color w:val="FF0000"/>
                <w:sz w:val="20"/>
                <w:szCs w:val="20"/>
              </w:rPr>
              <w:t>Activity 1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9C2D0F" w:rsidRDefault="00442159" w:rsidP="00927AE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9C2D0F">
              <w:rPr>
                <w:rFonts w:ascii="Arial" w:hAnsi="Arial" w:cs="Arial"/>
                <w:color w:val="FF0000"/>
                <w:sz w:val="20"/>
                <w:szCs w:val="20"/>
              </w:rPr>
              <w:t xml:space="preserve"> class period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9C2D0F" w:rsidRDefault="00442159" w:rsidP="00927AE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 </w:t>
            </w:r>
            <w:r w:rsidR="009C2D0F">
              <w:rPr>
                <w:rFonts w:ascii="Arial" w:hAnsi="Arial" w:cs="Arial"/>
                <w:color w:val="FF0000"/>
                <w:sz w:val="20"/>
                <w:szCs w:val="20"/>
              </w:rPr>
              <w:t>class period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9C2D0F" w:rsidRDefault="009C2D0F" w:rsidP="00927AE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High school 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9C2D0F" w:rsidRDefault="00436FC9" w:rsidP="00195F8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2D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2D0F">
              <w:rPr>
                <w:rFonts w:ascii="Arial" w:hAnsi="Arial" w:cs="Arial"/>
                <w:color w:val="FF0000"/>
                <w:sz w:val="20"/>
                <w:szCs w:val="20"/>
              </w:rPr>
              <w:t>Students will develop an appreciation and understanding of simple number theory.</w:t>
            </w:r>
          </w:p>
        </w:tc>
      </w:tr>
    </w:tbl>
    <w:p w:rsidR="00AC7581" w:rsidRPr="00B519FF" w:rsidRDefault="007D0ED1" w:rsidP="007D0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B519FF">
        <w:rPr>
          <w:rFonts w:ascii="Arial" w:hAnsi="Arial" w:cs="Arial"/>
          <w:sz w:val="20"/>
          <w:szCs w:val="20"/>
        </w:rPr>
        <w:t xml:space="preserve"> students </w:t>
      </w:r>
      <w:r>
        <w:rPr>
          <w:rFonts w:ascii="Arial" w:hAnsi="Arial" w:cs="Arial"/>
          <w:sz w:val="20"/>
          <w:szCs w:val="20"/>
        </w:rPr>
        <w:t>will explore number theory by</w:t>
      </w:r>
      <w:r w:rsidRPr="00B519FF">
        <w:rPr>
          <w:rFonts w:ascii="Arial" w:hAnsi="Arial" w:cs="Arial"/>
          <w:sz w:val="20"/>
          <w:szCs w:val="20"/>
        </w:rPr>
        <w:t>:</w:t>
      </w:r>
    </w:p>
    <w:p w:rsidR="007D0ED1" w:rsidRPr="00B519FF" w:rsidRDefault="007D0ED1" w:rsidP="00B519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generating prime numbers form 100 – 999 and sharing method results and patterns</w:t>
      </w:r>
    </w:p>
    <w:p w:rsidR="007D0ED1" w:rsidRPr="00B519FF" w:rsidRDefault="007D0ED1" w:rsidP="007D0ED1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 xml:space="preserve">discussing the importance of prime numbers in internet security </w:t>
      </w:r>
    </w:p>
    <w:p w:rsidR="007D0ED1" w:rsidRPr="00B519FF" w:rsidRDefault="007D0ED1" w:rsidP="00B519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trying to factor numbers into primes</w:t>
      </w:r>
    </w:p>
    <w:p w:rsidR="007D0ED1" w:rsidRPr="00B519FF" w:rsidRDefault="007D0ED1" w:rsidP="00B519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trying to prove that the sum of two evens is even</w:t>
      </w:r>
    </w:p>
    <w:p w:rsidR="007D0ED1" w:rsidRPr="00B519FF" w:rsidRDefault="007D0ED1" w:rsidP="00B519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prove the Pythagorean theorem</w:t>
      </w:r>
    </w:p>
    <w:p w:rsidR="007D0ED1" w:rsidRPr="00B519FF" w:rsidRDefault="007D0ED1" w:rsidP="007D0ED1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using the Pythagorean theorem to derive the distance formula</w:t>
      </w:r>
    </w:p>
    <w:p w:rsidR="007D0ED1" w:rsidRPr="00B519FF" w:rsidRDefault="007D0ED1" w:rsidP="00B519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519FF">
        <w:rPr>
          <w:rFonts w:ascii="Arial" w:hAnsi="Arial" w:cs="Arial"/>
          <w:sz w:val="20"/>
          <w:szCs w:val="20"/>
        </w:rPr>
        <w:t>using the distance formula to find the general form of the equation of a circle</w:t>
      </w:r>
    </w:p>
    <w:p w:rsidR="00195F8A" w:rsidRDefault="00195F8A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9C2D0F" w:rsidRPr="009C2D0F" w:rsidRDefault="004301D3" w:rsidP="004301D3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9C2D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2D0F">
              <w:rPr>
                <w:rFonts w:ascii="Arial" w:hAnsi="Arial" w:cs="Arial"/>
                <w:color w:val="FF0000"/>
                <w:sz w:val="20"/>
                <w:szCs w:val="20"/>
              </w:rPr>
              <w:t>What does number theory mean to you?  Why is number theory important?  How is number theory used in internet encryption?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AC7581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pattern to determining prime numbers?</w:t>
      </w:r>
    </w:p>
    <w:p w:rsidR="009C6E92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factor numbers into primes? </w:t>
      </w:r>
      <w:proofErr w:type="gramStart"/>
      <w:r>
        <w:rPr>
          <w:rFonts w:ascii="Arial" w:hAnsi="Arial" w:cs="Arial"/>
          <w:sz w:val="20"/>
          <w:szCs w:val="20"/>
        </w:rPr>
        <w:t>If so, how?</w:t>
      </w:r>
      <w:proofErr w:type="gramEnd"/>
    </w:p>
    <w:p w:rsidR="009C6E92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prove that the sum of two evens is even?</w:t>
      </w:r>
    </w:p>
    <w:p w:rsidR="009C6E92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you prove the Pythagorean </w:t>
      </w:r>
      <w:proofErr w:type="gramStart"/>
      <w:r>
        <w:rPr>
          <w:rFonts w:ascii="Arial" w:hAnsi="Arial" w:cs="Arial"/>
          <w:sz w:val="20"/>
          <w:szCs w:val="20"/>
        </w:rPr>
        <w:t>theorem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9C6E92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the Pythagorean </w:t>
      </w:r>
      <w:proofErr w:type="gramStart"/>
      <w:r>
        <w:rPr>
          <w:rFonts w:ascii="Arial" w:hAnsi="Arial" w:cs="Arial"/>
          <w:sz w:val="20"/>
          <w:szCs w:val="20"/>
        </w:rPr>
        <w:t>theorem</w:t>
      </w:r>
      <w:proofErr w:type="gramEnd"/>
      <w:r>
        <w:rPr>
          <w:rFonts w:ascii="Arial" w:hAnsi="Arial" w:cs="Arial"/>
          <w:sz w:val="20"/>
          <w:szCs w:val="20"/>
        </w:rPr>
        <w:t xml:space="preserve"> be used to derive the distance formula?</w:t>
      </w:r>
    </w:p>
    <w:p w:rsidR="009C6E92" w:rsidRDefault="009C6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you use the distance formula to</w:t>
      </w:r>
      <w:r w:rsidRPr="009C6E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19FF">
        <w:rPr>
          <w:rFonts w:ascii="Arial" w:hAnsi="Arial" w:cs="Arial"/>
          <w:sz w:val="20"/>
          <w:szCs w:val="20"/>
        </w:rPr>
        <w:t xml:space="preserve">find the general form of the equation of a circle? </w:t>
      </w:r>
    </w:p>
    <w:p w:rsidR="009C6E92" w:rsidRDefault="009C6E92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7C238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7C238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7C238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7C238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7C2389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7C238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7C238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F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:rsidTr="00B2167B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bookmarkStart w:id="0" w:name="CCSS.Math.Content.HSN.RN.A.1"/>
    <w:p w:rsidR="00AC7581" w:rsidRPr="00B2167B" w:rsidRDefault="00B2167B" w:rsidP="00AC7581">
      <w:pPr>
        <w:rPr>
          <w:rFonts w:ascii="Arial" w:hAnsi="Arial" w:cs="Arial"/>
          <w:color w:val="FF0000"/>
          <w:sz w:val="20"/>
          <w:szCs w:val="20"/>
        </w:rPr>
      </w:pPr>
      <w:r w:rsidRPr="00B2167B">
        <w:rPr>
          <w:color w:val="FF0000"/>
        </w:rPr>
        <w:fldChar w:fldCharType="begin"/>
      </w:r>
      <w:r w:rsidRPr="00B2167B">
        <w:rPr>
          <w:color w:val="FF0000"/>
        </w:rPr>
        <w:instrText xml:space="preserve"> HYPERLINK "http://www.corestandards.org/Math/Content/HSN/RN/A/1/" </w:instrText>
      </w:r>
      <w:r w:rsidRPr="00B2167B">
        <w:rPr>
          <w:color w:val="FF0000"/>
        </w:rPr>
        <w:fldChar w:fldCharType="separate"/>
      </w:r>
      <w:r w:rsidRPr="00B2167B">
        <w:rPr>
          <w:rStyle w:val="Hyperlink"/>
          <w:rFonts w:ascii="Lato Light" w:hAnsi="Lato Light"/>
          <w:caps/>
          <w:color w:val="FF0000"/>
          <w:sz w:val="18"/>
          <w:szCs w:val="18"/>
        </w:rPr>
        <w:t>CCSS.MATH.CONTENT.HSN.RN.A.1</w:t>
      </w:r>
      <w:r w:rsidRPr="00B2167B">
        <w:rPr>
          <w:color w:val="FF0000"/>
        </w:rPr>
        <w:fldChar w:fldCharType="end"/>
      </w:r>
      <w:bookmarkEnd w:id="0"/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:rsidTr="00DC09C5">
        <w:tc>
          <w:tcPr>
            <w:tcW w:w="9350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7C2389" w:rsidP="00436FC9">
      <w:pPr>
        <w:rPr>
          <w:rFonts w:ascii="Arial" w:hAnsi="Arial" w:cs="Arial"/>
          <w:sz w:val="20"/>
          <w:szCs w:val="20"/>
        </w:rPr>
      </w:pPr>
      <w:hyperlink r:id="rId9" w:history="1">
        <w:r w:rsidR="00DC09C5" w:rsidRPr="00885076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https://docs.google.com/viewer?a=v&amp;pid=sites&amp;srcid=ZGVmYXVsdGRvbWFpbnxqYW1lc3BydWdoMjAxNnxneDozNmQwZjZkOTlkZjM0N2Vj</w:t>
        </w:r>
      </w:hyperlink>
    </w:p>
    <w:p w:rsidR="00DC09C5" w:rsidRDefault="00DC09C5" w:rsidP="00436FC9">
      <w:pPr>
        <w:rPr>
          <w:rFonts w:ascii="Arial" w:hAnsi="Arial" w:cs="Arial"/>
          <w:sz w:val="20"/>
          <w:szCs w:val="20"/>
        </w:rPr>
      </w:pPr>
    </w:p>
    <w:p w:rsidR="00DC09C5" w:rsidRDefault="007C2389" w:rsidP="00436FC9">
      <w:pPr>
        <w:rPr>
          <w:rFonts w:ascii="Arial" w:hAnsi="Arial" w:cs="Arial"/>
          <w:sz w:val="20"/>
          <w:szCs w:val="20"/>
        </w:rPr>
      </w:pPr>
      <w:hyperlink r:id="rId10" w:history="1">
        <w:r w:rsidR="00DC09C5" w:rsidRPr="00885076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https://docs.google.com/viewer?a=v&amp;pid=sites&amp;srcid=ZGVmYXVsdGRvbWFpbnxqYW1lc3BydWdoMjAxNnxneDozZjRiMzE5ZDNjZTJkM2Uz</w:t>
        </w:r>
      </w:hyperlink>
    </w:p>
    <w:p w:rsidR="00DC09C5" w:rsidRDefault="00DC09C5" w:rsidP="00436FC9">
      <w:pPr>
        <w:rPr>
          <w:rFonts w:ascii="Arial" w:hAnsi="Arial" w:cs="Arial"/>
          <w:sz w:val="20"/>
          <w:szCs w:val="20"/>
        </w:rPr>
      </w:pPr>
    </w:p>
    <w:p w:rsidR="00DC09C5" w:rsidRDefault="007C2389" w:rsidP="00436FC9">
      <w:pPr>
        <w:rPr>
          <w:rFonts w:ascii="Arial" w:hAnsi="Arial" w:cs="Arial"/>
          <w:sz w:val="20"/>
          <w:szCs w:val="20"/>
        </w:rPr>
      </w:pPr>
      <w:hyperlink r:id="rId11" w:history="1">
        <w:r w:rsidR="00DC09C5" w:rsidRPr="00885076">
          <w:rPr>
            <w:rStyle w:val="Hyperlink"/>
            <w:rFonts w:ascii="Arial" w:hAnsi="Arial" w:cs="Arial"/>
            <w:sz w:val="20"/>
            <w:szCs w:val="20"/>
          </w:rPr>
          <w:t>https://www.youtube.com/watch?v=GKTexzwFpck</w:t>
        </w:r>
      </w:hyperlink>
    </w:p>
    <w:p w:rsidR="00DC09C5" w:rsidRDefault="00DC09C5" w:rsidP="00436FC9">
      <w:pPr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195F8A" w:rsidRDefault="00195F8A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0F3E71" w:rsidRDefault="00E43281" w:rsidP="000F3E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411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5BDB" w:rsidRDefault="00A75BDB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Show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Stuxnet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clip</w:t>
            </w:r>
            <w:r w:rsidR="00F6527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briefly discuss</w:t>
            </w:r>
          </w:p>
          <w:p w:rsidR="00A75BDB" w:rsidRDefault="00A75BDB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Introduce big idea – have students generate essential questions</w:t>
            </w:r>
          </w:p>
          <w:p w:rsidR="00A75BDB" w:rsidRDefault="00A75BDB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Select essential questions and have students generate challenges</w:t>
            </w:r>
          </w:p>
          <w:p w:rsidR="006672E5" w:rsidRDefault="006672E5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Give each student a list of numbers from 1 to 100 and ask them to find all primes.  Discuss results and share the difference between prime and composite</w:t>
            </w:r>
          </w:p>
          <w:p w:rsidR="000F3E71" w:rsidRDefault="006672E5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Show a clip from </w:t>
            </w:r>
            <w:r w:rsidR="000F3E71" w:rsidRPr="000F3E71">
              <w:rPr>
                <w:rFonts w:ascii="Arial" w:hAnsi="Arial" w:cs="Arial"/>
                <w:color w:val="FF0000"/>
                <w:sz w:val="20"/>
                <w:szCs w:val="20"/>
              </w:rPr>
              <w:t>NU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MB3RS about internet security </w:t>
            </w:r>
          </w:p>
          <w:p w:rsidR="00436FC9" w:rsidRDefault="000F3E71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Have the students work</w:t>
            </w:r>
            <w:r w:rsidR="001715D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groups of 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72C40">
              <w:rPr>
                <w:rFonts w:ascii="Arial" w:hAnsi="Arial" w:cs="Arial"/>
                <w:color w:val="FF0000"/>
                <w:sz w:val="20"/>
                <w:szCs w:val="20"/>
              </w:rPr>
              <w:t>to see which group can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gene</w:t>
            </w:r>
            <w:r w:rsidR="00AB527C">
              <w:rPr>
                <w:rFonts w:ascii="Arial" w:hAnsi="Arial" w:cs="Arial"/>
                <w:color w:val="FF0000"/>
                <w:sz w:val="20"/>
                <w:szCs w:val="20"/>
              </w:rPr>
              <w:t>rate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72C40">
              <w:rPr>
                <w:rFonts w:ascii="Arial" w:hAnsi="Arial" w:cs="Arial"/>
                <w:color w:val="FF0000"/>
                <w:sz w:val="20"/>
                <w:szCs w:val="20"/>
              </w:rPr>
              <w:t>the most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prime numbers from 100 </w:t>
            </w:r>
            <w:r w:rsidR="00AB527C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B527C">
              <w:rPr>
                <w:rFonts w:ascii="Arial" w:hAnsi="Arial" w:cs="Arial"/>
                <w:color w:val="FF0000"/>
                <w:sz w:val="20"/>
                <w:szCs w:val="20"/>
              </w:rPr>
              <w:t>999.</w:t>
            </w:r>
          </w:p>
          <w:p w:rsidR="001715D8" w:rsidRDefault="001715D8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Share the</w:t>
            </w:r>
            <w:r w:rsidR="00172C40">
              <w:rPr>
                <w:rFonts w:ascii="Arial" w:hAnsi="Arial" w:cs="Arial"/>
                <w:color w:val="FF0000"/>
                <w:sz w:val="20"/>
                <w:szCs w:val="20"/>
              </w:rPr>
              <w:t xml:space="preserve"> methods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results</w:t>
            </w:r>
            <w:r w:rsidR="000658C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any patterns that might be found</w:t>
            </w:r>
          </w:p>
          <w:p w:rsidR="00AB527C" w:rsidRDefault="00AB527C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Discuss the importance </w:t>
            </w:r>
            <w:r w:rsidR="00407913">
              <w:rPr>
                <w:rFonts w:ascii="Arial" w:hAnsi="Arial" w:cs="Arial"/>
                <w:color w:val="FF0000"/>
                <w:sz w:val="20"/>
                <w:szCs w:val="20"/>
              </w:rPr>
              <w:t xml:space="preserve">of prime numbers in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internet security</w:t>
            </w:r>
            <w:r w:rsidR="001715D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B527C" w:rsidRDefault="000658C8" w:rsidP="000F3E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Introduce the Fundamental Theorem of Arithmetic.  </w:t>
            </w:r>
            <w:r w:rsidR="001715D8">
              <w:rPr>
                <w:rFonts w:ascii="Arial" w:hAnsi="Arial" w:cs="Arial"/>
                <w:color w:val="FF0000"/>
                <w:sz w:val="20"/>
                <w:szCs w:val="20"/>
              </w:rPr>
              <w:t xml:space="preserve">Students in their groups of 4 will </w:t>
            </w:r>
            <w:r w:rsidR="00AF48C4">
              <w:rPr>
                <w:rFonts w:ascii="Arial" w:hAnsi="Arial" w:cs="Arial"/>
                <w:color w:val="FF0000"/>
                <w:sz w:val="20"/>
                <w:szCs w:val="20"/>
              </w:rPr>
              <w:t>attempt to factor numbers into primes</w:t>
            </w:r>
            <w:r w:rsidR="00172C40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puzzle?</w:t>
            </w:r>
          </w:p>
          <w:p w:rsidR="00AF48C4" w:rsidRDefault="00AE014A" w:rsidP="00AF48C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Next, ask</w:t>
            </w:r>
            <w:r w:rsidR="00AF48C4">
              <w:rPr>
                <w:rFonts w:ascii="Arial" w:hAnsi="Arial" w:cs="Arial"/>
                <w:color w:val="FF0000"/>
                <w:sz w:val="20"/>
                <w:szCs w:val="20"/>
              </w:rPr>
              <w:t xml:space="preserve"> each student to prove that the sum of two evens is even</w:t>
            </w:r>
          </w:p>
          <w:p w:rsidR="00AF48C4" w:rsidRDefault="00AF48C4" w:rsidP="00AF48C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Divide students into groups of 4 and have each prove the Pythagorean theorem differently</w:t>
            </w:r>
          </w:p>
          <w:p w:rsidR="00AF48C4" w:rsidRDefault="00AF48C4" w:rsidP="00AF48C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Ask each group to use the Pythagorean theorem to derive the distance formula</w:t>
            </w:r>
          </w:p>
          <w:p w:rsidR="00AF48C4" w:rsidRPr="000F3E71" w:rsidRDefault="00AF48C4" w:rsidP="00AF48C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As a class, define a circle.  Each group is to use the distance formula to find the general form of the equation of a circle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F65273" w:rsidRDefault="00492666" w:rsidP="0049266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F65273" w:rsidRPr="00F6527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Prior to the video, students will take</w:t>
                            </w:r>
                            <w:r w:rsidR="00F23568" w:rsidRPr="00F6527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AF48C4" w:rsidRPr="00F6527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4-question quiz</w:t>
                            </w:r>
                            <w:r w:rsidR="00F23568" w:rsidRPr="00F6527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pretest.</w:t>
                            </w:r>
                            <w:r w:rsidR="00B519F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Also checked for understanding of 6 -13 in procedure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F65273" w:rsidRDefault="00492666" w:rsidP="0049266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F65273" w:rsidRPr="00F6527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Prior to the video, students will take</w:t>
                      </w:r>
                      <w:r w:rsidR="00F23568" w:rsidRPr="00F6527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</w:t>
                      </w:r>
                      <w:r w:rsidR="00AF48C4" w:rsidRPr="00F6527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4-question quiz</w:t>
                      </w:r>
                      <w:r w:rsidR="00F23568" w:rsidRPr="00F6527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pretest.</w:t>
                      </w:r>
                      <w:r w:rsidR="00B519F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Also checked for understanding of 6 -13 in procedure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AF48C4" w:rsidRDefault="00492666" w:rsidP="0049266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AF48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="00822ED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student is asked to write</w:t>
                            </w:r>
                            <w:r w:rsidR="00AF48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 general form for the equation of a circle</w:t>
                            </w:r>
                            <w:r w:rsidR="00376F0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including a graph of a specific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AF48C4" w:rsidRDefault="00492666" w:rsidP="0049266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AF48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Each </w:t>
                      </w:r>
                      <w:r w:rsidR="00822ED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student is asked to write</w:t>
                      </w:r>
                      <w:r w:rsidR="00AF48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 general form for the equation of a circle</w:t>
                      </w:r>
                      <w:r w:rsidR="00376F0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including a graph of a specific case.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:rsidTr="005244B8">
        <w:tc>
          <w:tcPr>
            <w:tcW w:w="9576" w:type="dxa"/>
          </w:tcPr>
          <w:p w:rsidR="00AB602F" w:rsidRPr="00376F0F" w:rsidRDefault="00F32DE4" w:rsidP="00AB60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376F0F">
              <w:rPr>
                <w:rFonts w:ascii="Arial" w:hAnsi="Arial" w:cs="Arial"/>
                <w:color w:val="FF0000"/>
                <w:sz w:val="20"/>
                <w:szCs w:val="20"/>
              </w:rPr>
              <w:t>Students will be grouped and roles will be identified according to strengths.  Each group will have a person initiate, clarify, summarize, and record.  Students will be placed in a group that will utilize their strengths and support their weaknesses.</w:t>
            </w:r>
          </w:p>
          <w:p w:rsidR="00F32DE4" w:rsidRPr="00D650E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Default="00F32DE4" w:rsidP="00376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5F265A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Throughout the first part of the year, I would introduce and demonstrate simple proofs.  Most students found these interesting, and I was surprised at their lack of experience with such work.  I found this pre-work especially helpful when I introduced the unit on number theory.  Students were familiar with prime numbers, but failed to see the relevance until the connection was made with encryption and cybersecurity.  The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Stuxnet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clip really got their attention, and we watched an entire episode of NUMB3RS that dealt with internet encryption.  </w:t>
      </w:r>
    </w:p>
    <w:p w:rsidR="005F265A" w:rsidRDefault="005F265A" w:rsidP="00F32DE4">
      <w:pPr>
        <w:rPr>
          <w:rFonts w:ascii="Arial" w:hAnsi="Arial" w:cs="Arial"/>
          <w:color w:val="FF0000"/>
          <w:sz w:val="20"/>
          <w:szCs w:val="20"/>
        </w:rPr>
      </w:pPr>
    </w:p>
    <w:p w:rsidR="005F265A" w:rsidRPr="005F265A" w:rsidRDefault="005F265A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 was very pleased with the activity and the level of student involvement.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2"/>
      <w:footerReference w:type="default" r:id="rId13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89" w:rsidRDefault="007C2389" w:rsidP="005F7C59">
      <w:r>
        <w:separator/>
      </w:r>
    </w:p>
  </w:endnote>
  <w:endnote w:type="continuationSeparator" w:id="0">
    <w:p w:rsidR="007C2389" w:rsidRDefault="007C2389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9FF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89" w:rsidRDefault="007C2389" w:rsidP="005F7C59">
      <w:r>
        <w:separator/>
      </w:r>
    </w:p>
  </w:footnote>
  <w:footnote w:type="continuationSeparator" w:id="0">
    <w:p w:rsidR="007C2389" w:rsidRDefault="007C2389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DD2207" wp14:editId="096F47F4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7D9B"/>
    <w:multiLevelType w:val="hybridMultilevel"/>
    <w:tmpl w:val="FB20ABDC"/>
    <w:lvl w:ilvl="0" w:tplc="52A05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81BA7"/>
    <w:multiLevelType w:val="hybridMultilevel"/>
    <w:tmpl w:val="9F003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1F39"/>
    <w:rsid w:val="000230AA"/>
    <w:rsid w:val="00031C1B"/>
    <w:rsid w:val="00046C11"/>
    <w:rsid w:val="00054325"/>
    <w:rsid w:val="00054D6E"/>
    <w:rsid w:val="000658C8"/>
    <w:rsid w:val="00067858"/>
    <w:rsid w:val="0008125E"/>
    <w:rsid w:val="00082A60"/>
    <w:rsid w:val="000A0AAB"/>
    <w:rsid w:val="000A2922"/>
    <w:rsid w:val="000B30CC"/>
    <w:rsid w:val="000B7058"/>
    <w:rsid w:val="000F1EBD"/>
    <w:rsid w:val="000F3E71"/>
    <w:rsid w:val="00107816"/>
    <w:rsid w:val="00112DD2"/>
    <w:rsid w:val="00130599"/>
    <w:rsid w:val="00146376"/>
    <w:rsid w:val="0014643D"/>
    <w:rsid w:val="001704D7"/>
    <w:rsid w:val="001715D8"/>
    <w:rsid w:val="00172C40"/>
    <w:rsid w:val="0017523F"/>
    <w:rsid w:val="001957A1"/>
    <w:rsid w:val="00195F8A"/>
    <w:rsid w:val="001C59E4"/>
    <w:rsid w:val="001F7250"/>
    <w:rsid w:val="00203288"/>
    <w:rsid w:val="00206012"/>
    <w:rsid w:val="00212323"/>
    <w:rsid w:val="00212AFB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4110F"/>
    <w:rsid w:val="00373F6C"/>
    <w:rsid w:val="00376F0F"/>
    <w:rsid w:val="00394279"/>
    <w:rsid w:val="003A4B6D"/>
    <w:rsid w:val="003B0A40"/>
    <w:rsid w:val="003C7407"/>
    <w:rsid w:val="003E1CF3"/>
    <w:rsid w:val="003E3EC7"/>
    <w:rsid w:val="003F0DF4"/>
    <w:rsid w:val="00405543"/>
    <w:rsid w:val="00407913"/>
    <w:rsid w:val="00411792"/>
    <w:rsid w:val="00421961"/>
    <w:rsid w:val="004301D3"/>
    <w:rsid w:val="00436FC9"/>
    <w:rsid w:val="004372C2"/>
    <w:rsid w:val="00442159"/>
    <w:rsid w:val="00443A38"/>
    <w:rsid w:val="00451F02"/>
    <w:rsid w:val="004532E7"/>
    <w:rsid w:val="00454D70"/>
    <w:rsid w:val="0048522B"/>
    <w:rsid w:val="00492666"/>
    <w:rsid w:val="004A53EC"/>
    <w:rsid w:val="004B4979"/>
    <w:rsid w:val="004C1C79"/>
    <w:rsid w:val="004D4B0C"/>
    <w:rsid w:val="004E24A0"/>
    <w:rsid w:val="00564B8F"/>
    <w:rsid w:val="00575F4A"/>
    <w:rsid w:val="005912BF"/>
    <w:rsid w:val="005B1D58"/>
    <w:rsid w:val="005B42B8"/>
    <w:rsid w:val="005F1DD9"/>
    <w:rsid w:val="005F265A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672E5"/>
    <w:rsid w:val="00694814"/>
    <w:rsid w:val="006C12A7"/>
    <w:rsid w:val="00714897"/>
    <w:rsid w:val="00731068"/>
    <w:rsid w:val="007312C4"/>
    <w:rsid w:val="007466F3"/>
    <w:rsid w:val="007602A1"/>
    <w:rsid w:val="007648A5"/>
    <w:rsid w:val="00767EAD"/>
    <w:rsid w:val="00795D9D"/>
    <w:rsid w:val="007C2389"/>
    <w:rsid w:val="007D0ED1"/>
    <w:rsid w:val="007F0927"/>
    <w:rsid w:val="00822ED1"/>
    <w:rsid w:val="00823F06"/>
    <w:rsid w:val="008310FF"/>
    <w:rsid w:val="00842ADB"/>
    <w:rsid w:val="0085181B"/>
    <w:rsid w:val="00852CDE"/>
    <w:rsid w:val="00854D5E"/>
    <w:rsid w:val="0085699A"/>
    <w:rsid w:val="00865F12"/>
    <w:rsid w:val="00866020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36F92"/>
    <w:rsid w:val="00945F78"/>
    <w:rsid w:val="00994D73"/>
    <w:rsid w:val="009A07C3"/>
    <w:rsid w:val="009C2D0F"/>
    <w:rsid w:val="009C6E92"/>
    <w:rsid w:val="00A069A2"/>
    <w:rsid w:val="00A12719"/>
    <w:rsid w:val="00A24981"/>
    <w:rsid w:val="00A361D8"/>
    <w:rsid w:val="00A50292"/>
    <w:rsid w:val="00A57918"/>
    <w:rsid w:val="00A75BDB"/>
    <w:rsid w:val="00A7688F"/>
    <w:rsid w:val="00AA1C8B"/>
    <w:rsid w:val="00AA6498"/>
    <w:rsid w:val="00AB527C"/>
    <w:rsid w:val="00AB602F"/>
    <w:rsid w:val="00AC3777"/>
    <w:rsid w:val="00AC7581"/>
    <w:rsid w:val="00AD2735"/>
    <w:rsid w:val="00AD6219"/>
    <w:rsid w:val="00AE014A"/>
    <w:rsid w:val="00AE4803"/>
    <w:rsid w:val="00AE5175"/>
    <w:rsid w:val="00AF0096"/>
    <w:rsid w:val="00AF48C4"/>
    <w:rsid w:val="00B10558"/>
    <w:rsid w:val="00B16F3D"/>
    <w:rsid w:val="00B2167B"/>
    <w:rsid w:val="00B356EF"/>
    <w:rsid w:val="00B47A60"/>
    <w:rsid w:val="00B519FF"/>
    <w:rsid w:val="00B812A0"/>
    <w:rsid w:val="00BA5CE1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912C8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C09C5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803F9"/>
    <w:rsid w:val="00E87640"/>
    <w:rsid w:val="00EC444F"/>
    <w:rsid w:val="00ED346B"/>
    <w:rsid w:val="00EE26C4"/>
    <w:rsid w:val="00EF4401"/>
    <w:rsid w:val="00F23568"/>
    <w:rsid w:val="00F2418B"/>
    <w:rsid w:val="00F32DE4"/>
    <w:rsid w:val="00F44D21"/>
    <w:rsid w:val="00F65273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C0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6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C0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6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KTexzwFp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qYW1lc3BydWdoMjAxNnxneDozZjRiMzE5ZDNjZTJkM2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?a=v&amp;pid=sites&amp;srcid=ZGVmYXVsdGRvbWFpbnxqYW1lc3BydWdoMjAxNnxneDozNmQwZjZkOTlkZjM0N2V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3D65-7BAD-41F1-97E6-96DA14E9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2017-02-21T20:49:00Z</dcterms:created>
  <dcterms:modified xsi:type="dcterms:W3CDTF">2017-02-21T20:49:00Z</dcterms:modified>
</cp:coreProperties>
</file>